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ВЫ ПОМОГЛИ</w:t>
      </w: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ЗА ИЮЛЬ 2017 ГОДА</w:t>
      </w: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Добро... Такое широкое и емкое понятие! Очень здорово, что его хочется творить и им хочется делиться! А еще хорошо, что у многих людей оно неразрывно связано с желанием делиться. Ваша помощь нашим подопечным – это частичка вашего добра. Каждый рубль вносит огромный вклад на пути к здоровью наших подопечных! В июле благодаря вашей поддержке мы смогли оказать помощь на сумму 2442096,66 руб.</w:t>
      </w: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sz w:val="32"/>
          <w:szCs w:val="32"/>
        </w:rPr>
      </w:pP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Помощь подопечным паллиативного отдела</w:t>
      </w: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sz w:val="32"/>
          <w:szCs w:val="32"/>
        </w:rPr>
      </w:pP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19045,00 руб.  – на эти средства были приобретены авиабилеты для Кати Поповой.</w:t>
      </w: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sz w:val="32"/>
          <w:szCs w:val="32"/>
        </w:rPr>
      </w:pP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332797,45 руб. – приобретено специализированное питание, витаминные кисельки и весы.</w:t>
      </w: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sz w:val="32"/>
          <w:szCs w:val="32"/>
        </w:rPr>
      </w:pP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Помощь подопечным социального отдела</w:t>
      </w: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sz w:val="32"/>
          <w:szCs w:val="32"/>
        </w:rPr>
      </w:pP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11278,80 руб. – сумма направлена на приобретение железнодорожных билетов для Маши Кистановой.</w:t>
      </w: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95000,00 руб. – оплачен генетический анализ для Саши Федотова.</w:t>
      </w: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225899,01 руб. – закуплено медицинское оборудование и оплачена его доставка для Маши Костюк.</w:t>
      </w: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8400,00 руб.  – проведен курс биоаккустической коррекции Кате Голоха.</w:t>
      </w: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78000,00 руб.  – приобретен слуховой аппарат для Сергея Агаркова.</w:t>
      </w: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15000,00 руб. – проведено лечение для Димы Янковецкого.</w:t>
      </w: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69000.00 руб. – приобретен велотренажер для Саши Осипова.</w:t>
      </w: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72000,00 – приобретена специализированная инвалидная коляска для Ромы Гоева.</w:t>
      </w: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80000,00 руб. – оплачена реабилитация для Леры Хоркуш.</w:t>
      </w:r>
    </w:p>
    <w:p w:rsidR="006B6AB7" w:rsidRDefault="006B6AB7" w:rsidP="006B6AB7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Прочие расходы</w:t>
      </w: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1350676,40 руб.– затраты на строительство «Дома радужного детства».</w:t>
      </w: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85000,00 руб. – на такую сумму оказана помощь малоимущим семьям.</w:t>
      </w: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sz w:val="32"/>
          <w:szCs w:val="32"/>
        </w:rPr>
      </w:pP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sz w:val="32"/>
          <w:szCs w:val="32"/>
        </w:rPr>
      </w:pP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Сегодня сделать доброе дело может каждый из нас – для этого достаточно отправить СМС на номер 3434 со словом «РАДУГА». Все перечисленные средства пойдут на строительство «Дома радужного детства». Если вы напишите слово «ОМИЧ» - деньги будут направлены на лечение и реабилитацию наших маленьких подопечных! </w:t>
      </w:r>
    </w:p>
    <w:p w:rsidR="006B6AB7" w:rsidRDefault="006B6AB7" w:rsidP="006B6AB7">
      <w:pPr>
        <w:spacing w:after="0"/>
        <w:ind w:left="397" w:firstLine="45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Спасибо всем, кто помогает нашим детям!</w:t>
      </w:r>
    </w:p>
    <w:p w:rsidR="006B6AB7" w:rsidRDefault="006B6AB7" w:rsidP="006B6AB7">
      <w:pPr>
        <w:spacing w:after="0"/>
        <w:ind w:left="397" w:firstLine="454"/>
        <w:contextualSpacing/>
        <w:rPr>
          <w:b/>
          <w:sz w:val="32"/>
          <w:szCs w:val="32"/>
        </w:rPr>
      </w:pPr>
    </w:p>
    <w:p w:rsidR="0014339A" w:rsidRDefault="0014339A"/>
    <w:sectPr w:rsidR="0014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CB"/>
    <w:rsid w:val="0014339A"/>
    <w:rsid w:val="00527CE1"/>
    <w:rsid w:val="005926CB"/>
    <w:rsid w:val="006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D96D3-20BF-4F78-AA14-94BFFB8B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97" w:firstLine="4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B7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Евстигнеев</dc:creator>
  <cp:keywords/>
  <dc:description/>
  <cp:lastModifiedBy>Dmitri Martyniuk</cp:lastModifiedBy>
  <cp:revision>2</cp:revision>
  <dcterms:created xsi:type="dcterms:W3CDTF">2017-09-12T07:31:00Z</dcterms:created>
  <dcterms:modified xsi:type="dcterms:W3CDTF">2017-09-12T07:31:00Z</dcterms:modified>
</cp:coreProperties>
</file>